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A6F66" w14:textId="77777777" w:rsidR="00B621D8" w:rsidRDefault="00B621D8"/>
    <w:p w14:paraId="28B0919E" w14:textId="77777777" w:rsidR="00166AB5" w:rsidRPr="00007374" w:rsidRDefault="00166AB5" w:rsidP="00166AB5">
      <w:pPr>
        <w:widowControl w:val="0"/>
        <w:jc w:val="center"/>
        <w:rPr>
          <w:b/>
          <w:sz w:val="20"/>
          <w:szCs w:val="20"/>
        </w:rPr>
      </w:pPr>
      <w:r w:rsidRPr="009E51F8">
        <w:rPr>
          <w:b/>
          <w:sz w:val="20"/>
          <w:szCs w:val="20"/>
        </w:rPr>
        <w:t xml:space="preserve">ЧИСЛЕННОСТЬ СТУДЕНТОВ И ПРОФЕССОРСКО-ПРЕПОДАВАТЕЛЬСКОГО СОСТАВА </w:t>
      </w:r>
    </w:p>
    <w:p w14:paraId="18CF3417" w14:textId="77777777" w:rsidR="00166AB5" w:rsidRDefault="00166AB5" w:rsidP="00166AB5">
      <w:pPr>
        <w:widowControl w:val="0"/>
        <w:jc w:val="center"/>
        <w:rPr>
          <w:sz w:val="20"/>
          <w:szCs w:val="20"/>
        </w:rPr>
      </w:pPr>
      <w:r w:rsidRPr="009E51F8">
        <w:rPr>
          <w:b/>
          <w:sz w:val="20"/>
          <w:szCs w:val="20"/>
        </w:rPr>
        <w:t>ПО ПРОГРАММАМ БАКАЛАВРИАТА,</w:t>
      </w:r>
      <w:r>
        <w:rPr>
          <w:b/>
          <w:sz w:val="20"/>
          <w:szCs w:val="20"/>
        </w:rPr>
        <w:t xml:space="preserve"> </w:t>
      </w:r>
      <w:r w:rsidRPr="009E51F8">
        <w:rPr>
          <w:b/>
          <w:sz w:val="20"/>
          <w:szCs w:val="20"/>
        </w:rPr>
        <w:t>СПЕЦИАЛИТЕТА, МАГИСТРАТУРЫ</w:t>
      </w:r>
      <w:proofErr w:type="gramStart"/>
      <w:r>
        <w:rPr>
          <w:b/>
          <w:sz w:val="20"/>
          <w:szCs w:val="20"/>
          <w:vertAlign w:val="superscript"/>
        </w:rPr>
        <w:t>1</w:t>
      </w:r>
      <w:proofErr w:type="gramEnd"/>
      <w:r>
        <w:rPr>
          <w:b/>
          <w:sz w:val="20"/>
          <w:szCs w:val="20"/>
          <w:vertAlign w:val="superscript"/>
        </w:rPr>
        <w:t>)</w:t>
      </w:r>
      <w:r w:rsidRPr="004450A8">
        <w:rPr>
          <w:b/>
          <w:sz w:val="20"/>
          <w:szCs w:val="20"/>
        </w:rPr>
        <w:br/>
      </w:r>
      <w:r w:rsidRPr="004450A8">
        <w:rPr>
          <w:sz w:val="20"/>
          <w:szCs w:val="20"/>
        </w:rPr>
        <w:t xml:space="preserve"> (на начало учебного года)</w:t>
      </w:r>
    </w:p>
    <w:p w14:paraId="600E1A17" w14:textId="77777777" w:rsidR="00166AB5" w:rsidRPr="004450A8" w:rsidRDefault="00166AB5" w:rsidP="00166AB5">
      <w:pPr>
        <w:widowControl w:val="0"/>
        <w:jc w:val="center"/>
        <w:rPr>
          <w:sz w:val="20"/>
          <w:szCs w:val="20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919"/>
        <w:gridCol w:w="918"/>
        <w:gridCol w:w="918"/>
        <w:gridCol w:w="918"/>
        <w:gridCol w:w="918"/>
        <w:gridCol w:w="891"/>
        <w:gridCol w:w="891"/>
      </w:tblGrid>
      <w:tr w:rsidR="00192778" w:rsidRPr="00EB4A89" w14:paraId="23C05E21" w14:textId="6D5CCA2A" w:rsidTr="00192778">
        <w:trPr>
          <w:trHeight w:val="20"/>
          <w:jc w:val="center"/>
        </w:trPr>
        <w:tc>
          <w:tcPr>
            <w:tcW w:w="28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BC5FD" w14:textId="77777777" w:rsidR="00192778" w:rsidRPr="00EB4A89" w:rsidRDefault="00192778" w:rsidP="00FA17E8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74864" w14:textId="77777777" w:rsidR="00192778" w:rsidRPr="00EB4A89" w:rsidRDefault="00192778" w:rsidP="00FA17E8">
            <w:pPr>
              <w:jc w:val="center"/>
              <w:rPr>
                <w:sz w:val="18"/>
                <w:szCs w:val="18"/>
              </w:rPr>
            </w:pPr>
            <w:r w:rsidRPr="00EB4A89">
              <w:rPr>
                <w:sz w:val="18"/>
                <w:szCs w:val="18"/>
              </w:rPr>
              <w:t>2005/</w:t>
            </w:r>
          </w:p>
          <w:p w14:paraId="1060D0C4" w14:textId="77777777" w:rsidR="00192778" w:rsidRPr="00EB4A89" w:rsidRDefault="00192778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B4A89">
              <w:rPr>
                <w:sz w:val="18"/>
                <w:szCs w:val="18"/>
              </w:rPr>
              <w:t>06</w:t>
            </w:r>
          </w:p>
        </w:tc>
        <w:tc>
          <w:tcPr>
            <w:tcW w:w="6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597A9" w14:textId="77777777" w:rsidR="00192778" w:rsidRPr="00EB4A89" w:rsidRDefault="00192778" w:rsidP="00FA17E8">
            <w:pPr>
              <w:jc w:val="center"/>
              <w:rPr>
                <w:sz w:val="18"/>
                <w:szCs w:val="18"/>
              </w:rPr>
            </w:pPr>
            <w:r w:rsidRPr="00EB4A89">
              <w:rPr>
                <w:sz w:val="18"/>
                <w:szCs w:val="18"/>
              </w:rPr>
              <w:t>2010/</w:t>
            </w:r>
          </w:p>
          <w:p w14:paraId="3C0831E5" w14:textId="77777777" w:rsidR="00192778" w:rsidRPr="00EB4A89" w:rsidRDefault="00192778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B4A89">
              <w:rPr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6EEFA4" w14:textId="77777777" w:rsidR="00192778" w:rsidRPr="00EB4A89" w:rsidRDefault="00192778" w:rsidP="00FA17E8">
            <w:pPr>
              <w:jc w:val="center"/>
              <w:rPr>
                <w:sz w:val="18"/>
                <w:szCs w:val="18"/>
              </w:rPr>
            </w:pPr>
            <w:r w:rsidRPr="00EB4A89">
              <w:rPr>
                <w:sz w:val="18"/>
                <w:szCs w:val="18"/>
              </w:rPr>
              <w:t>2015/</w:t>
            </w:r>
          </w:p>
          <w:p w14:paraId="37EC2B10" w14:textId="77777777" w:rsidR="00192778" w:rsidRPr="00EB4A89" w:rsidRDefault="00192778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B4A89">
              <w:rPr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AE301A" w14:textId="77777777" w:rsidR="00192778" w:rsidRDefault="00192778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2020/</w:t>
            </w:r>
          </w:p>
          <w:p w14:paraId="3D7816EF" w14:textId="77777777" w:rsidR="00192778" w:rsidRDefault="00192778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3149F39" w14:textId="77777777" w:rsidR="00192778" w:rsidRDefault="00192778" w:rsidP="00FA17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2021/</w:t>
            </w:r>
          </w:p>
          <w:p w14:paraId="092D23BA" w14:textId="77777777" w:rsidR="00192778" w:rsidRPr="00E026FD" w:rsidRDefault="00192778" w:rsidP="00FA17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E65F5A2" w14:textId="77777777" w:rsidR="00192778" w:rsidRDefault="00192778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2022/</w:t>
            </w:r>
          </w:p>
          <w:p w14:paraId="2D652A18" w14:textId="4763C371" w:rsidR="00192778" w:rsidRPr="00422862" w:rsidRDefault="00192778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AFE" w14:textId="77777777" w:rsidR="00192778" w:rsidRDefault="00192778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2023/</w:t>
            </w:r>
          </w:p>
          <w:p w14:paraId="1BC49B7B" w14:textId="08776445" w:rsidR="00192778" w:rsidRDefault="00192778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192778" w:rsidRPr="00B64086" w14:paraId="71B68FB8" w14:textId="608D78A7" w:rsidTr="00192778">
        <w:trPr>
          <w:trHeight w:val="20"/>
          <w:jc w:val="center"/>
        </w:trPr>
        <w:tc>
          <w:tcPr>
            <w:tcW w:w="2820" w:type="dxa"/>
            <w:tcBorders>
              <w:right w:val="single" w:sz="6" w:space="0" w:color="auto"/>
            </w:tcBorders>
          </w:tcPr>
          <w:p w14:paraId="25E7DD60" w14:textId="2CBDCD3D" w:rsidR="00192778" w:rsidRPr="00B64086" w:rsidRDefault="00192778" w:rsidP="00FA17E8">
            <w:pPr>
              <w:rPr>
                <w:spacing w:val="-4"/>
                <w:sz w:val="6"/>
                <w:szCs w:val="6"/>
              </w:rPr>
            </w:pPr>
          </w:p>
          <w:p w14:paraId="4B2466FE" w14:textId="77777777" w:rsidR="00192778" w:rsidRPr="00B64086" w:rsidRDefault="00192778" w:rsidP="00FA17E8">
            <w:pPr>
              <w:rPr>
                <w:spacing w:val="-4"/>
                <w:sz w:val="18"/>
                <w:szCs w:val="18"/>
              </w:rPr>
            </w:pPr>
            <w:r w:rsidRPr="00B64086">
              <w:rPr>
                <w:spacing w:val="-4"/>
                <w:sz w:val="18"/>
                <w:szCs w:val="18"/>
              </w:rPr>
              <w:t xml:space="preserve">Численность студентов,  всего, </w:t>
            </w:r>
          </w:p>
          <w:p w14:paraId="4E90042D" w14:textId="77777777" w:rsidR="00192778" w:rsidRPr="00B64086" w:rsidRDefault="00192778" w:rsidP="00FA17E8">
            <w:pPr>
              <w:rPr>
                <w:spacing w:val="-4"/>
                <w:sz w:val="18"/>
                <w:szCs w:val="18"/>
              </w:rPr>
            </w:pPr>
            <w:r w:rsidRPr="00B64086">
              <w:rPr>
                <w:spacing w:val="-4"/>
                <w:sz w:val="18"/>
                <w:szCs w:val="18"/>
              </w:rPr>
              <w:t>тыс. человек</w:t>
            </w:r>
          </w:p>
        </w:tc>
        <w:tc>
          <w:tcPr>
            <w:tcW w:w="676" w:type="dxa"/>
            <w:tcBorders>
              <w:right w:val="single" w:sz="6" w:space="0" w:color="auto"/>
            </w:tcBorders>
            <w:vAlign w:val="bottom"/>
          </w:tcPr>
          <w:p w14:paraId="05FD0D64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25,4</w:t>
            </w:r>
          </w:p>
        </w:tc>
        <w:tc>
          <w:tcPr>
            <w:tcW w:w="675" w:type="dxa"/>
            <w:tcBorders>
              <w:right w:val="single" w:sz="6" w:space="0" w:color="auto"/>
            </w:tcBorders>
            <w:vAlign w:val="bottom"/>
          </w:tcPr>
          <w:p w14:paraId="57F75D0A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33,4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bottom"/>
          </w:tcPr>
          <w:p w14:paraId="47B92CD0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33,1</w:t>
            </w:r>
          </w:p>
        </w:tc>
        <w:tc>
          <w:tcPr>
            <w:tcW w:w="675" w:type="dxa"/>
            <w:tcBorders>
              <w:right w:val="single" w:sz="6" w:space="0" w:color="auto"/>
            </w:tcBorders>
            <w:vAlign w:val="bottom"/>
          </w:tcPr>
          <w:p w14:paraId="676FCC1C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14:paraId="46F64B60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33,7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bottom"/>
          </w:tcPr>
          <w:p w14:paraId="07CE8DC9" w14:textId="36014AF9" w:rsidR="00192778" w:rsidRPr="00B64086" w:rsidRDefault="00192778" w:rsidP="00422862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35,5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5A76A3" w14:textId="674E6D00" w:rsidR="00192778" w:rsidRDefault="00192778" w:rsidP="00382482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37,6</w:t>
            </w:r>
          </w:p>
        </w:tc>
      </w:tr>
      <w:tr w:rsidR="00192778" w:rsidRPr="00B64086" w14:paraId="6176C1E7" w14:textId="5F860821" w:rsidTr="00192778">
        <w:trPr>
          <w:trHeight w:val="20"/>
          <w:jc w:val="center"/>
        </w:trPr>
        <w:tc>
          <w:tcPr>
            <w:tcW w:w="2820" w:type="dxa"/>
            <w:tcBorders>
              <w:right w:val="single" w:sz="6" w:space="0" w:color="auto"/>
            </w:tcBorders>
          </w:tcPr>
          <w:p w14:paraId="03B46AA0" w14:textId="77777777" w:rsidR="00192778" w:rsidRPr="00B64086" w:rsidRDefault="00192778" w:rsidP="00FA17E8">
            <w:pPr>
              <w:rPr>
                <w:sz w:val="6"/>
                <w:szCs w:val="6"/>
              </w:rPr>
            </w:pPr>
          </w:p>
          <w:p w14:paraId="3B6B3B71" w14:textId="77777777" w:rsidR="00192778" w:rsidRPr="00B64086" w:rsidRDefault="00192778" w:rsidP="00FA17E8">
            <w:pPr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 xml:space="preserve">Численность студентов, обучающихся по программам </w:t>
            </w:r>
            <w:proofErr w:type="spellStart"/>
            <w:r w:rsidRPr="00B64086">
              <w:rPr>
                <w:sz w:val="18"/>
                <w:szCs w:val="18"/>
              </w:rPr>
              <w:t>бакалавриата</w:t>
            </w:r>
            <w:proofErr w:type="spellEnd"/>
            <w:r w:rsidRPr="00B64086">
              <w:rPr>
                <w:sz w:val="18"/>
                <w:szCs w:val="18"/>
              </w:rPr>
              <w:t xml:space="preserve">, </w:t>
            </w:r>
            <w:proofErr w:type="spellStart"/>
            <w:r w:rsidRPr="00B64086">
              <w:rPr>
                <w:sz w:val="18"/>
                <w:szCs w:val="18"/>
              </w:rPr>
              <w:t>специалитета</w:t>
            </w:r>
            <w:proofErr w:type="spellEnd"/>
            <w:r w:rsidRPr="00B64086">
              <w:rPr>
                <w:sz w:val="18"/>
                <w:szCs w:val="18"/>
              </w:rPr>
              <w:t xml:space="preserve">, магистратуры, </w:t>
            </w:r>
            <w:r w:rsidRPr="00B64086">
              <w:rPr>
                <w:sz w:val="18"/>
                <w:szCs w:val="18"/>
              </w:rPr>
              <w:br/>
              <w:t>на 10 000 человек населения, человек</w:t>
            </w:r>
          </w:p>
        </w:tc>
        <w:tc>
          <w:tcPr>
            <w:tcW w:w="676" w:type="dxa"/>
            <w:tcBorders>
              <w:right w:val="single" w:sz="6" w:space="0" w:color="auto"/>
            </w:tcBorders>
            <w:vAlign w:val="bottom"/>
          </w:tcPr>
          <w:p w14:paraId="1BD42430" w14:textId="77777777" w:rsidR="00192778" w:rsidRPr="00B64086" w:rsidRDefault="00192778" w:rsidP="00FA17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220</w:t>
            </w:r>
          </w:p>
        </w:tc>
        <w:tc>
          <w:tcPr>
            <w:tcW w:w="675" w:type="dxa"/>
            <w:tcBorders>
              <w:right w:val="single" w:sz="6" w:space="0" w:color="auto"/>
            </w:tcBorders>
            <w:vAlign w:val="bottom"/>
          </w:tcPr>
          <w:p w14:paraId="347CF984" w14:textId="77777777" w:rsidR="00192778" w:rsidRPr="00B64086" w:rsidRDefault="00192778" w:rsidP="00FA17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263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bottom"/>
          </w:tcPr>
          <w:p w14:paraId="397CF9A5" w14:textId="77777777" w:rsidR="00192778" w:rsidRPr="00B64086" w:rsidRDefault="00192778" w:rsidP="00FA17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238</w:t>
            </w:r>
          </w:p>
        </w:tc>
        <w:tc>
          <w:tcPr>
            <w:tcW w:w="675" w:type="dxa"/>
            <w:tcBorders>
              <w:right w:val="single" w:sz="6" w:space="0" w:color="auto"/>
            </w:tcBorders>
            <w:vAlign w:val="bottom"/>
          </w:tcPr>
          <w:p w14:paraId="787D787B" w14:textId="77777777" w:rsidR="00192778" w:rsidRPr="00B64086" w:rsidRDefault="00192778" w:rsidP="00FA17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227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14:paraId="0083F5BB" w14:textId="77777777" w:rsidR="00192778" w:rsidRPr="00B64086" w:rsidRDefault="00192778" w:rsidP="00FA17E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222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bottom"/>
          </w:tcPr>
          <w:p w14:paraId="272B584B" w14:textId="49ACEE7E" w:rsidR="00192778" w:rsidRPr="00B64086" w:rsidRDefault="00192778" w:rsidP="0042286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F2CDAE" w14:textId="46B89335" w:rsidR="00192778" w:rsidRDefault="00192778" w:rsidP="00382482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</w:tr>
      <w:tr w:rsidR="00192778" w:rsidRPr="00B64086" w14:paraId="38648191" w14:textId="04C95113" w:rsidTr="00192778">
        <w:trPr>
          <w:trHeight w:val="20"/>
          <w:jc w:val="center"/>
        </w:trPr>
        <w:tc>
          <w:tcPr>
            <w:tcW w:w="2820" w:type="dxa"/>
            <w:tcBorders>
              <w:right w:val="single" w:sz="6" w:space="0" w:color="auto"/>
            </w:tcBorders>
          </w:tcPr>
          <w:p w14:paraId="23F992E3" w14:textId="77777777" w:rsidR="00192778" w:rsidRPr="00B64086" w:rsidRDefault="00192778" w:rsidP="00FA17E8">
            <w:pPr>
              <w:rPr>
                <w:sz w:val="6"/>
                <w:szCs w:val="6"/>
              </w:rPr>
            </w:pPr>
          </w:p>
          <w:p w14:paraId="3884D6D9" w14:textId="77777777" w:rsidR="00192778" w:rsidRPr="00B64086" w:rsidRDefault="00192778" w:rsidP="00FA17E8">
            <w:pPr>
              <w:rPr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Из общей численности студентов – женщины, тыс. человек</w:t>
            </w:r>
          </w:p>
        </w:tc>
        <w:tc>
          <w:tcPr>
            <w:tcW w:w="676" w:type="dxa"/>
            <w:tcBorders>
              <w:right w:val="single" w:sz="6" w:space="0" w:color="auto"/>
            </w:tcBorders>
            <w:vAlign w:val="bottom"/>
          </w:tcPr>
          <w:p w14:paraId="5B330824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12,1</w:t>
            </w:r>
          </w:p>
        </w:tc>
        <w:tc>
          <w:tcPr>
            <w:tcW w:w="675" w:type="dxa"/>
            <w:tcBorders>
              <w:right w:val="single" w:sz="6" w:space="0" w:color="auto"/>
            </w:tcBorders>
            <w:vAlign w:val="bottom"/>
          </w:tcPr>
          <w:p w14:paraId="4FCC2797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15,6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bottom"/>
          </w:tcPr>
          <w:p w14:paraId="6617B5E1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17,7</w:t>
            </w:r>
          </w:p>
        </w:tc>
        <w:tc>
          <w:tcPr>
            <w:tcW w:w="675" w:type="dxa"/>
            <w:tcBorders>
              <w:right w:val="single" w:sz="6" w:space="0" w:color="auto"/>
            </w:tcBorders>
            <w:vAlign w:val="bottom"/>
          </w:tcPr>
          <w:p w14:paraId="26338697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17,1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bottom"/>
          </w:tcPr>
          <w:p w14:paraId="21BF0661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18,0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bottom"/>
          </w:tcPr>
          <w:p w14:paraId="6CB0EDE4" w14:textId="27C37B52" w:rsidR="00192778" w:rsidRPr="00B64086" w:rsidRDefault="00192778" w:rsidP="00422862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18,6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37F69B" w14:textId="31F43BE9" w:rsidR="00192778" w:rsidRDefault="00192778" w:rsidP="00382482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spacing w:val="-6"/>
                <w:sz w:val="18"/>
                <w:szCs w:val="18"/>
              </w:rPr>
              <w:t>8,3</w:t>
            </w:r>
          </w:p>
        </w:tc>
      </w:tr>
      <w:tr w:rsidR="00192778" w:rsidRPr="00B64086" w14:paraId="597CD9D2" w14:textId="0FFC74B3" w:rsidTr="00192778">
        <w:trPr>
          <w:trHeight w:val="20"/>
          <w:jc w:val="center"/>
        </w:trPr>
        <w:tc>
          <w:tcPr>
            <w:tcW w:w="2820" w:type="dxa"/>
            <w:tcBorders>
              <w:bottom w:val="single" w:sz="4" w:space="0" w:color="auto"/>
              <w:right w:val="single" w:sz="6" w:space="0" w:color="auto"/>
            </w:tcBorders>
          </w:tcPr>
          <w:p w14:paraId="02CB78B6" w14:textId="77777777" w:rsidR="00192778" w:rsidRPr="00B64086" w:rsidRDefault="00192778" w:rsidP="00FA17E8">
            <w:pPr>
              <w:rPr>
                <w:sz w:val="6"/>
                <w:szCs w:val="6"/>
              </w:rPr>
            </w:pPr>
          </w:p>
          <w:p w14:paraId="52E29A35" w14:textId="77777777" w:rsidR="00192778" w:rsidRPr="00B64086" w:rsidRDefault="00192778" w:rsidP="00FA17E8">
            <w:pPr>
              <w:rPr>
                <w:spacing w:val="-4"/>
                <w:sz w:val="18"/>
                <w:szCs w:val="18"/>
              </w:rPr>
            </w:pPr>
            <w:r w:rsidRPr="00B64086">
              <w:rPr>
                <w:sz w:val="18"/>
                <w:szCs w:val="18"/>
              </w:rPr>
              <w:t>Численность профессорско-преподавательского персонала организаций</w:t>
            </w:r>
            <w:proofErr w:type="gramStart"/>
            <w:r>
              <w:rPr>
                <w:rFonts w:ascii="Arial" w:hAnsi="Arial"/>
                <w:sz w:val="18"/>
                <w:szCs w:val="14"/>
                <w:vertAlign w:val="superscript"/>
              </w:rPr>
              <w:t>2</w:t>
            </w:r>
            <w:proofErr w:type="gramEnd"/>
            <w:r w:rsidRPr="009E51F8">
              <w:rPr>
                <w:rFonts w:ascii="Arial" w:hAnsi="Arial"/>
                <w:sz w:val="18"/>
                <w:szCs w:val="14"/>
                <w:vertAlign w:val="superscript"/>
              </w:rPr>
              <w:t xml:space="preserve">) </w:t>
            </w:r>
            <w:r w:rsidRPr="00B64086">
              <w:rPr>
                <w:sz w:val="18"/>
                <w:szCs w:val="18"/>
              </w:rPr>
              <w:t>, человек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14:paraId="5A42D705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788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14:paraId="513FBDA5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788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55B5330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1381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14:paraId="4AD63F30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1070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842E5F6" w14:textId="77777777" w:rsidR="00192778" w:rsidRPr="00B64086" w:rsidRDefault="00192778" w:rsidP="00FA17E8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 w:rsidRPr="00B64086">
              <w:rPr>
                <w:spacing w:val="-6"/>
                <w:sz w:val="18"/>
                <w:szCs w:val="18"/>
              </w:rPr>
              <w:t>1085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03CE948" w14:textId="35E56F37" w:rsidR="00192778" w:rsidRPr="00B64086" w:rsidRDefault="00192778" w:rsidP="00422862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1056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5A914" w14:textId="01AB2374" w:rsidR="00192778" w:rsidRDefault="00192778" w:rsidP="00382482">
            <w:pPr>
              <w:spacing w:line="216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1090</w:t>
            </w:r>
          </w:p>
        </w:tc>
      </w:tr>
    </w:tbl>
    <w:p w14:paraId="25BD23C2" w14:textId="77777777" w:rsidR="00166AB5" w:rsidRDefault="00166AB5" w:rsidP="00166AB5">
      <w:pPr>
        <w:pBdr>
          <w:right w:val="single" w:sz="4" w:space="10" w:color="auto"/>
        </w:pBdr>
        <w:rPr>
          <w:sz w:val="15"/>
          <w:szCs w:val="15"/>
          <w:vertAlign w:val="superscript"/>
        </w:rPr>
      </w:pPr>
      <w:r>
        <w:rPr>
          <w:sz w:val="15"/>
          <w:szCs w:val="15"/>
          <w:vertAlign w:val="superscript"/>
        </w:rPr>
        <w:t>1</w:t>
      </w:r>
      <w:r w:rsidRPr="009E51F8">
        <w:rPr>
          <w:sz w:val="15"/>
          <w:szCs w:val="15"/>
          <w:vertAlign w:val="superscript"/>
        </w:rPr>
        <w:t>)</w:t>
      </w:r>
      <w:r>
        <w:rPr>
          <w:sz w:val="15"/>
          <w:szCs w:val="15"/>
          <w:vertAlign w:val="superscript"/>
        </w:rPr>
        <w:t xml:space="preserve"> </w:t>
      </w:r>
      <w:r>
        <w:rPr>
          <w:sz w:val="16"/>
          <w:szCs w:val="16"/>
        </w:rPr>
        <w:t>По данным Министерства науки и высшего образования Российской Федерации.</w:t>
      </w:r>
    </w:p>
    <w:p w14:paraId="6411947A" w14:textId="77777777" w:rsidR="00166AB5" w:rsidRDefault="00166AB5" w:rsidP="00166AB5">
      <w:r w:rsidRPr="00122FCB">
        <w:rPr>
          <w:sz w:val="16"/>
          <w:szCs w:val="16"/>
          <w:vertAlign w:val="superscript"/>
        </w:rPr>
        <w:t xml:space="preserve">2) </w:t>
      </w:r>
      <w:r w:rsidRPr="00122FCB">
        <w:rPr>
          <w:sz w:val="16"/>
          <w:szCs w:val="16"/>
        </w:rPr>
        <w:t> Без учета внешних совместителей</w:t>
      </w:r>
    </w:p>
    <w:sectPr w:rsidR="00166A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BD250" w14:textId="77777777" w:rsidR="00E60FF7" w:rsidRDefault="00E60FF7" w:rsidP="00166AB5">
      <w:r>
        <w:separator/>
      </w:r>
    </w:p>
  </w:endnote>
  <w:endnote w:type="continuationSeparator" w:id="0">
    <w:p w14:paraId="3812A814" w14:textId="77777777" w:rsidR="00E60FF7" w:rsidRDefault="00E60FF7" w:rsidP="0016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66351" w14:textId="77777777" w:rsidR="00E60FF7" w:rsidRDefault="00E60FF7" w:rsidP="00166AB5">
      <w:r>
        <w:separator/>
      </w:r>
    </w:p>
  </w:footnote>
  <w:footnote w:type="continuationSeparator" w:id="0">
    <w:p w14:paraId="34C199E7" w14:textId="77777777" w:rsidR="00E60FF7" w:rsidRDefault="00E60FF7" w:rsidP="00166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9761C05EC2AA450397ACA2CF182828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BDB2CAB" w14:textId="77777777" w:rsidR="00166AB5" w:rsidRPr="00166AB5" w:rsidRDefault="00166AB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166AB5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14:paraId="024D8433" w14:textId="77777777" w:rsidR="00166AB5" w:rsidRDefault="00166A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A1"/>
    <w:rsid w:val="00166AB5"/>
    <w:rsid w:val="00192778"/>
    <w:rsid w:val="00342D88"/>
    <w:rsid w:val="00382482"/>
    <w:rsid w:val="003D37A1"/>
    <w:rsid w:val="003F6239"/>
    <w:rsid w:val="00422862"/>
    <w:rsid w:val="008379A3"/>
    <w:rsid w:val="00874C5D"/>
    <w:rsid w:val="00B621D8"/>
    <w:rsid w:val="00D17529"/>
    <w:rsid w:val="00E60FF7"/>
    <w:rsid w:val="00E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9E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A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6AB5"/>
  </w:style>
  <w:style w:type="paragraph" w:styleId="a5">
    <w:name w:val="footer"/>
    <w:basedOn w:val="a"/>
    <w:link w:val="a6"/>
    <w:uiPriority w:val="99"/>
    <w:unhideWhenUsed/>
    <w:rsid w:val="00166A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6AB5"/>
  </w:style>
  <w:style w:type="paragraph" w:styleId="a7">
    <w:name w:val="Balloon Text"/>
    <w:basedOn w:val="a"/>
    <w:link w:val="a8"/>
    <w:uiPriority w:val="99"/>
    <w:semiHidden/>
    <w:unhideWhenUsed/>
    <w:rsid w:val="00166AB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66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A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6AB5"/>
  </w:style>
  <w:style w:type="paragraph" w:styleId="a5">
    <w:name w:val="footer"/>
    <w:basedOn w:val="a"/>
    <w:link w:val="a6"/>
    <w:uiPriority w:val="99"/>
    <w:unhideWhenUsed/>
    <w:rsid w:val="00166A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6AB5"/>
  </w:style>
  <w:style w:type="paragraph" w:styleId="a7">
    <w:name w:val="Balloon Text"/>
    <w:basedOn w:val="a"/>
    <w:link w:val="a8"/>
    <w:uiPriority w:val="99"/>
    <w:semiHidden/>
    <w:unhideWhenUsed/>
    <w:rsid w:val="00166AB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66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61C05EC2AA450397ACA2CF18282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041C7-B7E6-467F-A4DA-DC274F05CE6B}"/>
      </w:docPartPr>
      <w:docPartBody>
        <w:p w:rsidR="001F26C5" w:rsidRDefault="004E357D" w:rsidP="004E357D">
          <w:pPr>
            <w:pStyle w:val="9761C05EC2AA450397ACA2CF182828A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7D"/>
    <w:rsid w:val="00007433"/>
    <w:rsid w:val="001F26C5"/>
    <w:rsid w:val="004E357D"/>
    <w:rsid w:val="008340CC"/>
    <w:rsid w:val="00C66FB8"/>
    <w:rsid w:val="00D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61C05EC2AA450397ACA2CF182828A6">
    <w:name w:val="9761C05EC2AA450397ACA2CF182828A6"/>
    <w:rsid w:val="004E35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61C05EC2AA450397ACA2CF182828A6">
    <w:name w:val="9761C05EC2AA450397ACA2CF182828A6"/>
    <w:rsid w:val="004E3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Дукуева Роза Абдуллаевна</dc:creator>
  <cp:keywords/>
  <dc:description/>
  <cp:lastModifiedBy>Берсанова Луиза Чингисовна</cp:lastModifiedBy>
  <cp:revision>5</cp:revision>
  <cp:lastPrinted>2022-05-18T12:32:00Z</cp:lastPrinted>
  <dcterms:created xsi:type="dcterms:W3CDTF">2023-05-30T13:13:00Z</dcterms:created>
  <dcterms:modified xsi:type="dcterms:W3CDTF">2024-07-12T09:52:00Z</dcterms:modified>
</cp:coreProperties>
</file>